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35" w:tblpY="-585"/>
        <w:tblW w:w="1134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84"/>
        <w:gridCol w:w="6660"/>
        <w:gridCol w:w="3405"/>
      </w:tblGrid>
      <w:tr w:rsidR="004F5BCA" w:rsidRPr="004F5BCA" w:rsidTr="004F5BCA">
        <w:tc>
          <w:tcPr>
            <w:tcW w:w="128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№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Рейтинг </w:t>
            </w: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</w:rPr>
              <w:t>R </w:t>
            </w: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vertAlign w:val="subscript"/>
              </w:rPr>
              <w:t>total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3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</w:rPr>
              <w:t>J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vertAlign w:val="subscript"/>
              </w:rPr>
              <w:t>итого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3 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vertAlign w:val="subscript"/>
              </w:rPr>
              <w:t>кач. соц. обслуж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.</w:t>
            </w:r>
          </w:p>
        </w:tc>
      </w:tr>
      <w:tr w:rsidR="004F5BCA" w:rsidRPr="004F5BCA" w:rsidTr="004F5BCA">
        <w:tc>
          <w:tcPr>
            <w:tcW w:w="128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</w:rPr>
              <w:t>R3 J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vertAlign w:val="subscript"/>
              </w:rPr>
              <w:t>кач. обслуж., интеграл.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0,5*</w:t>
            </w:r>
            <w:r w:rsidRPr="004F5BCA">
              <w:rPr>
                <w:rFonts w:ascii="Helvetica" w:eastAsia="Times New Roman" w:hAnsi="Helvetica" w:cs="Helvetica"/>
                <w:i/>
                <w:iCs/>
                <w:color w:val="444444"/>
                <w:sz w:val="21"/>
              </w:rPr>
              <w:t>J </w:t>
            </w:r>
            <w:r w:rsidRPr="004F5BCA">
              <w:rPr>
                <w:rFonts w:ascii="Helvetica" w:eastAsia="Times New Roman" w:hAnsi="Helvetica" w:cs="Helvetica"/>
                <w:color w:val="444444"/>
                <w:sz w:val="16"/>
                <w:szCs w:val="16"/>
                <w:bdr w:val="none" w:sz="0" w:space="0" w:color="auto" w:frame="1"/>
                <w:vertAlign w:val="subscript"/>
              </w:rPr>
              <w:t>итого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2+0,5*</w:t>
            </w:r>
          </w:p>
          <w:p w:rsidR="004F5BCA" w:rsidRPr="004F5BCA" w:rsidRDefault="004F5BCA" w:rsidP="004F5BCA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*</w:t>
            </w:r>
            <w:r w:rsidRPr="004F5BCA">
              <w:rPr>
                <w:rFonts w:ascii="Helvetica" w:eastAsia="Times New Roman" w:hAnsi="Helvetica" w:cs="Helvetica"/>
                <w:i/>
                <w:iCs/>
                <w:color w:val="444444"/>
                <w:sz w:val="21"/>
              </w:rPr>
              <w:t>J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  <w:r w:rsidRPr="004F5BCA">
              <w:rPr>
                <w:rFonts w:ascii="Helvetica" w:eastAsia="Times New Roman" w:hAnsi="Helvetica" w:cs="Helvetica"/>
                <w:color w:val="444444"/>
                <w:sz w:val="16"/>
                <w:szCs w:val="16"/>
                <w:bdr w:val="none" w:sz="0" w:space="0" w:color="auto" w:frame="1"/>
                <w:vertAlign w:val="subscript"/>
              </w:rPr>
              <w:t>спец.МТ и СЗН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  <w:r w:rsidRPr="004F5BCA">
              <w:rPr>
                <w:rFonts w:ascii="Helvetica" w:eastAsia="Times New Roman" w:hAnsi="Helvetica" w:cs="Helvetica"/>
                <w:color w:val="444444"/>
                <w:sz w:val="16"/>
                <w:szCs w:val="16"/>
                <w:bdr w:val="none" w:sz="0" w:space="0" w:color="auto" w:frame="1"/>
                <w:vertAlign w:val="subscript"/>
              </w:rPr>
              <w:t>6 п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.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Изобильненский СРЦН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0,9624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Ипатовский СРЦН «Причал»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0,9404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Кировский СРЦН «Заря»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0,9347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Ставропольский РЦ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0,9170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Апанасенковский ЦСПСД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0,9135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Георгиевский СРЦН «Аист»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0,8941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7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Краевой РЦ «Орлёнок»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0,8921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8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Степновский СРЦН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0,8908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Ставропольский ЦСПСД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0,8840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10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Курский СРЦН Надежда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0,8810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11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Буденновский СРЦН «Искра»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0,8803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12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Андроповский СРЦН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0,8752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13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ЦПППН Альгис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0,8719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14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Невинномысский СРЦН Гавань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0,8227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15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Благодарненский СРЦН «Гармония»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0,8079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16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Ставропольский приют Росинка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0,8015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17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Светлоградский СРЦН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0,7692</w:t>
            </w:r>
          </w:p>
        </w:tc>
      </w:tr>
      <w:tr w:rsidR="004F5BCA" w:rsidRPr="004F5BCA" w:rsidTr="004F5BCA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Среднее СК семья и дети</w:t>
            </w:r>
          </w:p>
        </w:tc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0,8787</w:t>
            </w:r>
          </w:p>
        </w:tc>
      </w:tr>
    </w:tbl>
    <w:p w:rsidR="004F5BCA" w:rsidRDefault="004F5BCA" w:rsidP="004F5BCA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</w:p>
    <w:p w:rsidR="004F5BCA" w:rsidRPr="004F5BCA" w:rsidRDefault="004F5BCA" w:rsidP="004F5BCA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  <w:r w:rsidRPr="004F5BCA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Итоговый рейтинг стационарных учреждений социального обслуживания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 xml:space="preserve"> </w:t>
      </w:r>
      <w:r w:rsidRPr="004F5BCA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(утвержден на заседании Общественного совета 28 июля 2017 года, протокол №9)</w:t>
      </w:r>
    </w:p>
    <w:p w:rsidR="004F5BCA" w:rsidRPr="004F5BCA" w:rsidRDefault="004F5BCA" w:rsidP="004F5BCA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</w:p>
    <w:tbl>
      <w:tblPr>
        <w:tblW w:w="11341" w:type="dxa"/>
        <w:tblInd w:w="-126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992"/>
        <w:gridCol w:w="6960"/>
        <w:gridCol w:w="3389"/>
      </w:tblGrid>
      <w:tr w:rsidR="004F5BCA" w:rsidRPr="004F5BCA" w:rsidTr="004F5BCA">
        <w:tc>
          <w:tcPr>
            <w:tcW w:w="99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ind w:left="-174" w:firstLine="174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№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Рейтинг </w:t>
            </w: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</w:rPr>
              <w:t>R </w:t>
            </w: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vertAlign w:val="subscript"/>
              </w:rPr>
              <w:t>total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3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</w:rPr>
              <w:t>J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vertAlign w:val="subscript"/>
              </w:rPr>
              <w:t>итого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3 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vertAlign w:val="subscript"/>
              </w:rPr>
              <w:t>кач. соц. обслуж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.</w:t>
            </w:r>
          </w:p>
        </w:tc>
      </w:tr>
      <w:tr w:rsidR="004F5BCA" w:rsidRPr="004F5BCA" w:rsidTr="004F5BCA">
        <w:tc>
          <w:tcPr>
            <w:tcW w:w="99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</w:rPr>
              <w:t>R3 J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vertAlign w:val="subscript"/>
              </w:rPr>
              <w:t>кач. обслуж., интеграл.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0,5*</w:t>
            </w:r>
            <w:r w:rsidRPr="004F5BCA">
              <w:rPr>
                <w:rFonts w:ascii="Helvetica" w:eastAsia="Times New Roman" w:hAnsi="Helvetica" w:cs="Helvetica"/>
                <w:i/>
                <w:iCs/>
                <w:color w:val="444444"/>
                <w:sz w:val="21"/>
              </w:rPr>
              <w:t>J </w:t>
            </w:r>
            <w:r w:rsidRPr="004F5BCA">
              <w:rPr>
                <w:rFonts w:ascii="Helvetica" w:eastAsia="Times New Roman" w:hAnsi="Helvetica" w:cs="Helvetica"/>
                <w:color w:val="444444"/>
                <w:sz w:val="16"/>
                <w:szCs w:val="16"/>
                <w:bdr w:val="none" w:sz="0" w:space="0" w:color="auto" w:frame="1"/>
                <w:vertAlign w:val="subscript"/>
              </w:rPr>
              <w:t>итого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2+0,5* </w:t>
            </w:r>
            <w:r w:rsidRPr="004F5BCA">
              <w:rPr>
                <w:rFonts w:ascii="Helvetica" w:eastAsia="Times New Roman" w:hAnsi="Helvetica" w:cs="Helvetica"/>
                <w:i/>
                <w:iCs/>
                <w:color w:val="444444"/>
                <w:sz w:val="21"/>
              </w:rPr>
              <w:t>J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  <w:r w:rsidRPr="004F5BCA">
              <w:rPr>
                <w:rFonts w:ascii="Helvetica" w:eastAsia="Times New Roman" w:hAnsi="Helvetica" w:cs="Helvetica"/>
                <w:color w:val="444444"/>
                <w:sz w:val="16"/>
                <w:szCs w:val="16"/>
                <w:bdr w:val="none" w:sz="0" w:space="0" w:color="auto" w:frame="1"/>
                <w:vertAlign w:val="subscript"/>
              </w:rPr>
              <w:t>спец.МТ и СЗН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  <w:r w:rsidRPr="004F5BCA">
              <w:rPr>
                <w:rFonts w:ascii="Helvetica" w:eastAsia="Times New Roman" w:hAnsi="Helvetica" w:cs="Helvetica"/>
                <w:color w:val="444444"/>
                <w:sz w:val="16"/>
                <w:szCs w:val="16"/>
                <w:bdr w:val="none" w:sz="0" w:space="0" w:color="auto" w:frame="1"/>
                <w:vertAlign w:val="subscript"/>
              </w:rPr>
              <w:t>6 п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.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Ипатовский ДДИ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0,8629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Изобильненский ПНИ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0,8520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Балахоновский ПНИ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0,8512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Дербетовский ДДИ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0,8512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ГЦ Бештау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0,8490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6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Ессентукский ЦР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0,8476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lastRenderedPageBreak/>
              <w:t>7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Новоселицкий ПНИ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0,8448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8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Тахтинский ПНИ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0,8418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Александровский ДИ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0,8417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10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Ипатовский ПНИ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0,8402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11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Ставропольский краевой ГЦ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0,8370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12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Круглолесский ПНИ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0,8355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13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Арзгирский ДИ Ивушка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0,8282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14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Преградненский ДИ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0,8272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15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Курский ДИ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0,8248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16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Левокумский ДИ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0,8220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17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Надзорненский ПНИ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0,8184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18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Дивенский ДИ Дубки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0,8152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19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Невинномысский ПНИ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0,8039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20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Софиевский ПНИ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0,7967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21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Свистухинский ЦА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0,7845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22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Красочный ДИ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0,7724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23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Благодарненский ДИ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0,7532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24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Светлоградский СДИ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0,7280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6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Среднее по СК</w:t>
            </w:r>
          </w:p>
        </w:tc>
        <w:tc>
          <w:tcPr>
            <w:tcW w:w="33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0,8169</w:t>
            </w:r>
          </w:p>
        </w:tc>
      </w:tr>
    </w:tbl>
    <w:p w:rsidR="004F5BCA" w:rsidRDefault="004F5BCA" w:rsidP="004F5B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</w:p>
    <w:p w:rsidR="004F5BCA" w:rsidRPr="004F5BCA" w:rsidRDefault="004F5BCA" w:rsidP="004F5B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  <w:r w:rsidRPr="004F5BCA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Итоговый рейтинг учреждений социального обслуживания населения (ЦСОН) (утвержден на заседании Общественного совета 28 июля 2017 года, протокол №9)</w:t>
      </w:r>
    </w:p>
    <w:tbl>
      <w:tblPr>
        <w:tblW w:w="11341" w:type="dxa"/>
        <w:tblInd w:w="-126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992"/>
        <w:gridCol w:w="7292"/>
        <w:gridCol w:w="3057"/>
      </w:tblGrid>
      <w:tr w:rsidR="004F5BCA" w:rsidRPr="004F5BCA" w:rsidTr="004F5BCA">
        <w:tc>
          <w:tcPr>
            <w:tcW w:w="99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№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Рейтинг</w:t>
            </w:r>
            <w:r w:rsidRPr="004F5BCA">
              <w:rPr>
                <w:rFonts w:ascii="Helvetica" w:eastAsia="Times New Roman" w:hAnsi="Helvetica" w:cs="Helvetica"/>
                <w:i/>
                <w:iCs/>
                <w:color w:val="444444"/>
                <w:sz w:val="21"/>
              </w:rPr>
              <w:t> total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</w:rPr>
              <w:t>R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3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</w:rPr>
              <w:t>J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vertAlign w:val="subscript"/>
              </w:rPr>
              <w:t>итого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3 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vertAlign w:val="subscript"/>
              </w:rPr>
              <w:t>кач. соц. обслуж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.</w:t>
            </w:r>
          </w:p>
        </w:tc>
      </w:tr>
      <w:tr w:rsidR="004F5BCA" w:rsidRPr="004F5BCA" w:rsidTr="004F5BCA">
        <w:tc>
          <w:tcPr>
            <w:tcW w:w="99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</w:rPr>
              <w:t>R3 J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 </w:t>
            </w: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vertAlign w:val="subscript"/>
              </w:rPr>
              <w:t>кач. обслуж., интеграл.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0,5*</w:t>
            </w:r>
            <w:r w:rsidRPr="004F5BCA">
              <w:rPr>
                <w:rFonts w:ascii="Helvetica" w:eastAsia="Times New Roman" w:hAnsi="Helvetica" w:cs="Helvetica"/>
                <w:i/>
                <w:iCs/>
                <w:color w:val="444444"/>
                <w:sz w:val="21"/>
              </w:rPr>
              <w:t>J 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итого 2+0,5*</w:t>
            </w:r>
            <w:r w:rsidRPr="004F5BCA">
              <w:rPr>
                <w:rFonts w:ascii="Helvetica" w:eastAsia="Times New Roman" w:hAnsi="Helvetica" w:cs="Helvetica"/>
                <w:i/>
                <w:iCs/>
                <w:color w:val="444444"/>
                <w:sz w:val="21"/>
              </w:rPr>
              <w:t> *J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  <w:r w:rsidRPr="004F5BCA">
              <w:rPr>
                <w:rFonts w:ascii="Helvetica" w:eastAsia="Times New Roman" w:hAnsi="Helvetica" w:cs="Helvetica"/>
                <w:color w:val="444444"/>
                <w:sz w:val="16"/>
                <w:szCs w:val="16"/>
                <w:bdr w:val="none" w:sz="0" w:space="0" w:color="auto" w:frame="1"/>
                <w:vertAlign w:val="subscript"/>
              </w:rPr>
              <w:t>спец. МТиСЗН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  <w:r w:rsidRPr="004F5BCA">
              <w:rPr>
                <w:rFonts w:ascii="Helvetica" w:eastAsia="Times New Roman" w:hAnsi="Helvetica" w:cs="Helvetica"/>
                <w:color w:val="444444"/>
                <w:sz w:val="16"/>
                <w:szCs w:val="16"/>
                <w:bdr w:val="none" w:sz="0" w:space="0" w:color="auto" w:frame="1"/>
                <w:vertAlign w:val="subscript"/>
              </w:rPr>
              <w:t>6 п</w:t>
            </w: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.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Грачевский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0,7778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Кавказ СОЦ г.Ессентуки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0,7723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Предгорный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0,7487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Лермонтовский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0,7383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Нефтекумский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0,7316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6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Степновский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0,7311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7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Минераловодский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0,7278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8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Изобильненский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0,7219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lastRenderedPageBreak/>
              <w:t>9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Советский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0,7210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10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Труновский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0,7155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11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Невинномысский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0,7012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12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Кисловодский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0,7006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13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Новоалександровский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0,6846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14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Шпаковский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0,6819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15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Курский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0,6719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16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Краевой ЦСО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0,6689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17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Железноводский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0,6675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18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Петровский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0,6610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19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Георгиевский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0,6582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</w:rPr>
              <w:t>20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</w:rPr>
              <w:t>Пятигорский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0,6504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21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Левокумский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0,6494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22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Туркменский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0,6376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23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Благодарненский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0,6372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24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Кочубеевский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0,6341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25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Ипатовский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0,6210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26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Новоселицкий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0,6191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27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Александровский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0,6101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28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Буденновский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0,6067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29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Кировский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0,6037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30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Андроповский 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0,5935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31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Красногвардейский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0,5915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32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Арзгирский КЦСОН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0,5767</w:t>
            </w:r>
          </w:p>
        </w:tc>
      </w:tr>
      <w:tr w:rsidR="004F5BCA" w:rsidRPr="004F5BCA" w:rsidTr="004F5BCA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7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Среднее по СК</w:t>
            </w:r>
          </w:p>
        </w:tc>
        <w:tc>
          <w:tcPr>
            <w:tcW w:w="30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5BCA" w:rsidRPr="004F5BCA" w:rsidRDefault="004F5BCA" w:rsidP="004F5B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4F5BCA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0,6722</w:t>
            </w:r>
          </w:p>
        </w:tc>
      </w:tr>
    </w:tbl>
    <w:p w:rsidR="004F5BCA" w:rsidRPr="004F5BCA" w:rsidRDefault="004F5BCA" w:rsidP="004F5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F5BC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180DFB" w:rsidRDefault="00180DFB" w:rsidP="004F5BCA">
      <w:pPr>
        <w:ind w:left="-993"/>
      </w:pPr>
    </w:p>
    <w:sectPr w:rsidR="00180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FB" w:rsidRDefault="00180DFB" w:rsidP="004F5BCA">
      <w:pPr>
        <w:spacing w:after="0" w:line="240" w:lineRule="auto"/>
      </w:pPr>
      <w:r>
        <w:separator/>
      </w:r>
    </w:p>
  </w:endnote>
  <w:endnote w:type="continuationSeparator" w:id="1">
    <w:p w:rsidR="00180DFB" w:rsidRDefault="00180DFB" w:rsidP="004F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CA" w:rsidRDefault="004F5B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CA" w:rsidRDefault="004F5BC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CA" w:rsidRDefault="004F5B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FB" w:rsidRDefault="00180DFB" w:rsidP="004F5BCA">
      <w:pPr>
        <w:spacing w:after="0" w:line="240" w:lineRule="auto"/>
      </w:pPr>
      <w:r>
        <w:separator/>
      </w:r>
    </w:p>
  </w:footnote>
  <w:footnote w:type="continuationSeparator" w:id="1">
    <w:p w:rsidR="00180DFB" w:rsidRDefault="00180DFB" w:rsidP="004F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CA" w:rsidRDefault="004F5B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CA" w:rsidRDefault="004F5B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CA" w:rsidRDefault="004F5B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BCA"/>
    <w:rsid w:val="00180DFB"/>
    <w:rsid w:val="004F5BCA"/>
    <w:rsid w:val="005577E2"/>
    <w:rsid w:val="0096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BCA"/>
    <w:rPr>
      <w:b/>
      <w:bCs/>
    </w:rPr>
  </w:style>
  <w:style w:type="character" w:styleId="a4">
    <w:name w:val="Emphasis"/>
    <w:basedOn w:val="a0"/>
    <w:uiPriority w:val="20"/>
    <w:qFormat/>
    <w:rsid w:val="004F5BCA"/>
    <w:rPr>
      <w:i/>
      <w:iCs/>
    </w:rPr>
  </w:style>
  <w:style w:type="paragraph" w:styleId="a5">
    <w:name w:val="Normal (Web)"/>
    <w:basedOn w:val="a"/>
    <w:uiPriority w:val="99"/>
    <w:unhideWhenUsed/>
    <w:rsid w:val="004F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F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BCA"/>
  </w:style>
  <w:style w:type="paragraph" w:styleId="a8">
    <w:name w:val="footer"/>
    <w:basedOn w:val="a"/>
    <w:link w:val="a9"/>
    <w:uiPriority w:val="99"/>
    <w:semiHidden/>
    <w:unhideWhenUsed/>
    <w:rsid w:val="004F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2017-09-26T10:10:00Z</dcterms:created>
  <dcterms:modified xsi:type="dcterms:W3CDTF">2017-09-26T10:43:00Z</dcterms:modified>
</cp:coreProperties>
</file>