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99" w:rsidRDefault="00E66A99" w:rsidP="00C341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12B">
        <w:rPr>
          <w:rFonts w:ascii="Times New Roman" w:hAnsi="Times New Roman" w:cs="Times New Roman"/>
          <w:b/>
          <w:sz w:val="28"/>
          <w:szCs w:val="28"/>
        </w:rPr>
        <w:t>Какие семьи могут пользоваться услугами службы «Социальная няня»?</w:t>
      </w:r>
    </w:p>
    <w:p w:rsidR="00C3412B" w:rsidRPr="00C3412B" w:rsidRDefault="00C3412B" w:rsidP="00C341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6A99" w:rsidRDefault="00E66A99" w:rsidP="00E6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службы предоставляются семьям с детьми-инвалидами, нуждающимися в силу заболевания и (или) возраста в постоянном постороннем уходе и присмотре, имеющими II-II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4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степень ограничения в передвижении и самообслуживании, установленными специализированными педиатрическими бюро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в возрасте от 1 года до 18 лет включительно в соответствии с индивидуальными особенностями их развития.</w:t>
      </w:r>
    </w:p>
    <w:p w:rsidR="00D25AC9" w:rsidRDefault="00D25AC9"/>
    <w:sectPr w:rsidR="00D2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6A99"/>
    <w:rsid w:val="00C3412B"/>
    <w:rsid w:val="00D25AC9"/>
    <w:rsid w:val="00E6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асер-пк</dc:creator>
  <cp:keywords/>
  <dc:description/>
  <cp:lastModifiedBy>smi</cp:lastModifiedBy>
  <cp:revision>4</cp:revision>
  <dcterms:created xsi:type="dcterms:W3CDTF">2019-06-05T05:28:00Z</dcterms:created>
  <dcterms:modified xsi:type="dcterms:W3CDTF">2019-06-05T05:53:00Z</dcterms:modified>
</cp:coreProperties>
</file>