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B2" w:rsidRDefault="00C27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</w:t>
      </w:r>
    </w:p>
    <w:p w:rsidR="00F701B2" w:rsidRDefault="00C27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кадровом составе работников</w:t>
      </w:r>
    </w:p>
    <w:p w:rsidR="00F701B2" w:rsidRDefault="00F70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1B2" w:rsidRDefault="00C2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Центре работают профессиональные и преданные своему делу люди. Каждый из них вкладывает душу и сердце в свою работу. Наши сотрудники постоянно проходят  курсы повышения квалификации в таких организациях как: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ГОУ СПО «Пятигорский медицинский колледж»;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МУП «Социальная поддержка населения» учебный и научно-методический центр «Социолог»;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«Российский красный крест» г. Ставрополь;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Ставропольский институт повышения квалификации;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Филиал ГОУ ВПО Российский государственный социальный университет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г. Пятигорске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центр «Социум» г. Пятигорск;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Северо-Кавказский институт повышения квалификации г. Пятигорск;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Пятигорский филиал ГБОУ «Ставропольский региональный ресурсный центр»; 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ГОУ ДПО «Учебно-методический центр по ГО и ЧС Ставропольского края»;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ГАУ ДПО «Центр повышения квалификации и профессиональной переподготовки работников социальной сферы»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ФГБОУ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«Ставропольский аграрный государственный университет»;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Автономная некоммерческая организация «Учебный центр дополнительного профессионального образования «Прогресс»;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«Ставропольский краевой образовательный центр «Знание» г. Ставрополь;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ГУДПО «Круг – охрана труда»;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Финансовый университет при правительстве Российской Федерации;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ФГАОУ ВПО Северо-Кавказский федеральный университет г. Ставрополь;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ДПО «Ставропольский краевой институт развития образования, повышения квалификации и переподготовки работников образования»;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ГБУСО «Центр психолого-педагогической помощи населению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Альгис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Служба социально-психологического консультирования «Счастье» частного учреждения социально-культурных,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имиджевых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сервисных технологий;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НОУДПО «Санкт-Петербургский институт раннего развития»; 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Ессентукский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реабилитации инвалидов и лиц с ограниченными возможностями здоровья»;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Частное учреждение дополнительного профессионального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Кавминводская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региональная учебная группа – охрана труда»;</w:t>
      </w:r>
    </w:p>
    <w:p w:rsidR="005C4A29" w:rsidRDefault="005C4A2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4A29">
        <w:rPr>
          <w:rFonts w:ascii="Times New Roman" w:hAnsi="Times New Roman" w:cs="Times New Roman"/>
          <w:sz w:val="24"/>
          <w:szCs w:val="24"/>
        </w:rPr>
        <w:t>ГБУСП «Базовое медицинское училище на КМВ»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01B2" w:rsidRDefault="00C2728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Пятигорска ГАУ города Москвы «Институт переподготовки и повышения квалификации руководящих кадров и специалистов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системы социальной защиты населения города Москвы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5C4A29" w:rsidRDefault="00C27284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Московский государственный социальный университет филиал в г. Пятигорске</w:t>
      </w:r>
      <w:r w:rsidR="005C4A2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4A29" w:rsidRDefault="005C4A2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C4A29">
        <w:rPr>
          <w:rFonts w:ascii="Times New Roman" w:hAnsi="Times New Roman" w:cs="Times New Roman"/>
          <w:color w:val="000000"/>
          <w:sz w:val="24"/>
          <w:szCs w:val="24"/>
        </w:rPr>
        <w:t xml:space="preserve">ФГБОУ ВПО «Кабардино-Балкарский  государственный университет им. Х.М. </w:t>
      </w:r>
      <w:proofErr w:type="spellStart"/>
      <w:r w:rsidRPr="005C4A29">
        <w:rPr>
          <w:rFonts w:ascii="Times New Roman" w:hAnsi="Times New Roman" w:cs="Times New Roman"/>
          <w:color w:val="000000"/>
          <w:sz w:val="24"/>
          <w:szCs w:val="24"/>
        </w:rPr>
        <w:t>Бербекова</w:t>
      </w:r>
      <w:proofErr w:type="spellEnd"/>
      <w:r w:rsidRPr="005C4A29">
        <w:rPr>
          <w:rFonts w:ascii="Times New Roman" w:hAnsi="Times New Roman" w:cs="Times New Roman"/>
          <w:color w:val="000000"/>
          <w:sz w:val="24"/>
          <w:szCs w:val="24"/>
        </w:rPr>
        <w:t>» 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C4A29">
        <w:rPr>
          <w:rFonts w:ascii="Times New Roman" w:hAnsi="Times New Roman" w:cs="Times New Roman"/>
          <w:color w:val="000000"/>
          <w:sz w:val="24"/>
          <w:szCs w:val="24"/>
        </w:rPr>
        <w:t>Нальчик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4A29" w:rsidRDefault="005C4A2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C4A29">
        <w:rPr>
          <w:rFonts w:ascii="Times New Roman" w:hAnsi="Times New Roman" w:cs="Times New Roman"/>
          <w:color w:val="000000"/>
          <w:sz w:val="24"/>
          <w:szCs w:val="24"/>
        </w:rPr>
        <w:t xml:space="preserve">ГОУ ВПО «Московский государственный открытый педагогический университет имени </w:t>
      </w:r>
      <w:proofErr w:type="spellStart"/>
      <w:r w:rsidRPr="005C4A29">
        <w:rPr>
          <w:rFonts w:ascii="Times New Roman" w:hAnsi="Times New Roman" w:cs="Times New Roman"/>
          <w:color w:val="000000"/>
          <w:sz w:val="24"/>
          <w:szCs w:val="24"/>
        </w:rPr>
        <w:t>М.Шолохова</w:t>
      </w:r>
      <w:proofErr w:type="spellEnd"/>
      <w:r w:rsidRPr="005C4A29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701B2" w:rsidRDefault="005C4A2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4A29">
        <w:rPr>
          <w:rFonts w:ascii="Times New Roman" w:hAnsi="Times New Roman" w:cs="Times New Roman"/>
          <w:color w:val="000000"/>
          <w:sz w:val="24"/>
          <w:szCs w:val="24"/>
        </w:rPr>
        <w:t>Волгоградское культурно-просветительское училище</w:t>
      </w:r>
      <w:r w:rsidR="00C27284"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учреждения.</w:t>
      </w:r>
      <w:r w:rsidR="00C27284">
        <w:br w:type="page"/>
      </w:r>
    </w:p>
    <w:p w:rsidR="00F701B2" w:rsidRDefault="00F70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5275" w:type="dxa"/>
        <w:tblLook w:val="04A0" w:firstRow="1" w:lastRow="0" w:firstColumn="1" w:lastColumn="0" w:noHBand="0" w:noVBand="1"/>
      </w:tblPr>
      <w:tblGrid>
        <w:gridCol w:w="3109"/>
        <w:gridCol w:w="2445"/>
        <w:gridCol w:w="4276"/>
        <w:gridCol w:w="4036"/>
        <w:gridCol w:w="1409"/>
      </w:tblGrid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отчество, должность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образовательного учреждения, дата окончания</w:t>
            </w: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заведения, в котором работник проходил курсы повышения квалификации, дата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специальности, направления подготовки или программы обучения</w:t>
            </w: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pStyle w:val="ConsNonforma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поступления в учреждение</w:t>
            </w:r>
          </w:p>
        </w:tc>
      </w:tr>
      <w:tr w:rsidR="00F701B2">
        <w:trPr>
          <w:trHeight w:val="584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Административно управленческий персонал</w:t>
            </w:r>
          </w:p>
        </w:tc>
      </w:tr>
      <w:tr w:rsidR="0097766B" w:rsidTr="00166D18">
        <w:tc>
          <w:tcPr>
            <w:tcW w:w="31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Директор</w:t>
            </w:r>
          </w:p>
          <w:p w:rsidR="0097766B" w:rsidRDefault="0097766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Абросимова Людмила Николаевна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allowOverlap="1" wp14:anchorId="10025D02" wp14:editId="45B6CA54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30480</wp:posOffset>
                  </wp:positionV>
                  <wp:extent cx="1398905" cy="1767840"/>
                  <wp:effectExtent l="0" t="0" r="0" b="0"/>
                  <wp:wrapSquare wrapText="largest"/>
                  <wp:docPr id="1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Пятигорский государственный педагогический институт иностранных языков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27.06.1991 г.</w:t>
            </w: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ДПО (повышение квалификации) специалистов «Учебно-методический центр по ГО и ЧС Ставропольского края» ноябрь 2009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«Руководители организаций»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14.07.2009</w:t>
            </w:r>
          </w:p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Предприниматель Сиденко А.Д.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2009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пожарной безопасности Российской Федерации»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Москва май 2011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«Социальная работа: инновационные технологии в системе социального обслуживания населения»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Пятигорский филиал ГБОУ «Ставропольский региональный ресурсный центр» г. Пятигорск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2012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для руководителей и специалистов»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Москва 2013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Северо-Кавказский институт повышения квалификации г. Пятигорск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2014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 контрактной системе в сфере закупок товаров, работ, услуг»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«Социальная поддержка населения» учебный и научно-методический центр «Социолог»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2014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и инновационные технологии социальной работы в центрах социального населения»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г. Москвы «Институт переподготовки и повышения квалификации руководящих кадров и специалистов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системы социальной защиты населения города Москвы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2014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«Актуализация законодательства в области социального обслуживания населения в связи с принятием»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ГУДПО «Круг – охрана труда»  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2015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руководителей и специалистов»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«Ставропольский аграрный государственный университет» Институт дополнительного профессионального образования 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«Система профессиональных стандартов. Практика внедрения и применения с 01 июля 2016 г.»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Отраслевой журнал «Руководитель»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2016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«Финансовое обеспечение учреждений соц. обслуживания. Оплата труда специалистов в рамках эффективного контракта» </w:t>
            </w:r>
          </w:p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«Разработка профессиональных стандартов в социальной сфере. Практические вопросы внедрения»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«Доступная среда 2011-2020 гг.»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Информационно-методический семинар по распространению идей, принципов и средств формирования доступной среды для инвалидов и других маломобильных групп населения - в рамках общественно-просветительской компании, государственной программы РФ «Доступная среда» на 2011-2020 гг.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ДПО «Ставропольский региональный ресурсный центр»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2017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«Противодействие коррупции»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Заместитель директора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Иванец Оксана Николаевна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9050" distR="0" wp14:anchorId="107CBFA0" wp14:editId="1CD01F10">
                  <wp:extent cx="1772285" cy="1358900"/>
                  <wp:effectExtent l="0" t="0" r="0" b="0"/>
                  <wp:docPr id="2" name="Рисунок 14" descr="C:\Users\1\AppData\Local\Microsoft\Windows\Temporary Internet Files\Content.Word\DSC0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 descr="C:\Users\1\AppData\Local\Microsoft\Windows\Temporary Internet Files\Content.Word\DSC0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Пятигорский государственный лингвистический университет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23.06.1997 г.</w:t>
            </w: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Институт дополнительных образовательных программ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довузовской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ПГЛУ 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1996-1998 гг.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«Психолог – консультант»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07.02.2003</w:t>
            </w: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C4A29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при Московском государственном социальном университете 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«Руководитель учреждений соц. Обслуживания семей и детей»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ФГОУ ДПО «Академия повышения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 профессиональной переподготовки работников образования»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2006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«Государственная политика в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прав детей. Социально – психологические аспекты деятельности учреждения реабилитации детей»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программе по обмену опытом под эгидой Центра лидерства при библиотеке Конгресса США, г. Бостон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«Социальные услуги молодежи»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государственный психолого-педагогический университет г. Москва 2009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«Сеть социальных контактов»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 гг.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ЧУДПО «Круг-Охрана Труда»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2017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для руководителей и специалистов»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школа социальной работы – филиал Глобального Института социальной работы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2018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технологии социальной поддержки и социального обслуживания населения в свете ФЗ-442»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Заместитель директора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Мазуренко Юлия Викторовна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9050" distR="0" wp14:anchorId="77447CA7" wp14:editId="196F1CB0">
                  <wp:extent cx="1774190" cy="1160780"/>
                  <wp:effectExtent l="0" t="0" r="0" b="0"/>
                  <wp:docPr id="3" name="Изображение1" descr="C:\Users\1\Desktop\фото отделений\DSCN76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C:\Users\1\Desktop\фото отделений\DSCN76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открытый социальный университет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22.05.2001 г.</w:t>
            </w: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центр «Социум» г. Пятигорск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2013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«Эффективность управления социальным обслуживанием»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22.12.2008</w:t>
            </w: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2013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ВПО Московский гуманитарно-экономический институт 2013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Северо-Кавказский институт повышения квалификации г. Пятигорск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2014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ФГАОУВПО «Национальный исследовательский технологический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МИСиС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2014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«Практические вопросы реализации гос. Политики в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энергосбережения и повышения энергетической эффективности»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«Социальная поддержка населения» учебный и учебно-методический центр «Социолог»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«Теория и практика организации социального обслуживания» </w:t>
            </w:r>
          </w:p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«Учебный центр дополнительного профессионального образования «Прогресс» 2017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обеспечение безопасности дорожного движения»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 ВПО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Ессентукский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управления бизнеса и права»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15.06.2010 г.</w:t>
            </w: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 2012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«Бухгалтерский учет бюджетных учреждений»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01.06.2010</w:t>
            </w: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Экстропроф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г. Москва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2013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«Правовое регулирование государственных услуг, планирование и контроль закупок, контрактная система закупок, план финансово-хозяйственной деятельности,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отчеты о результатах деятельности, учетная политика на 2014 год, новое в бухгалтерском учете и отчетности государственных (муниципальных) учреждений»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C4A29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«Ставропольский краевой образовательный центр «Знание» 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Ставрополь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2015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«Реформа бухгалтерского учета и отчетности. Бухгалтерская отчетность по новым правилам»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Экстропроф</w:t>
            </w:r>
            <w:proofErr w:type="spellEnd"/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к внедрению федеральных стандартов бухгалтерского учета в организациях государственного сектора»</w:t>
            </w:r>
          </w:p>
        </w:tc>
        <w:tc>
          <w:tcPr>
            <w:tcW w:w="1409" w:type="dxa"/>
            <w:vMerge/>
            <w:shd w:val="clear" w:color="auto" w:fill="auto"/>
          </w:tcPr>
          <w:p w:rsidR="00F701B2" w:rsidRDefault="00F70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Овсянникова Валентина Васильевна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главного бухгалтера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Ставропольский технологический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техникум Министерства бытового обслуживания населения РСФСР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19.06.1980 г.</w:t>
            </w: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НОУ ДПО «Северо-Кавказский институт повышения квалификации», 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Пятигорск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2015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«Бухгалтерский учет в государственных учреждениях»</w:t>
            </w: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15.10.2008</w:t>
            </w:r>
          </w:p>
        </w:tc>
      </w:tr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Вишнякова Вера Викторовна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>
            <w:pPr>
              <w:spacing w:after="0" w:line="240" w:lineRule="auto"/>
              <w:ind w:right="-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Харьковский заочный машиностроительный техникум</w:t>
            </w:r>
          </w:p>
          <w:p w:rsidR="00F701B2" w:rsidRDefault="00C27284" w:rsidP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25.06.1982 г.</w:t>
            </w: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«Бухгалтерский учет и аудит в социальной сфере»</w:t>
            </w: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19.11.2013</w:t>
            </w:r>
          </w:p>
        </w:tc>
      </w:tr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Маркарян Ангелина Альбертовна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СПО</w:t>
            </w:r>
          </w:p>
          <w:p w:rsidR="00F701B2" w:rsidRDefault="00C27284">
            <w:pPr>
              <w:spacing w:after="0" w:line="240" w:lineRule="auto"/>
              <w:ind w:right="-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«Пятигорский техникум торговли, технологий и сервиса» г.</w:t>
            </w:r>
            <w:r w:rsidR="00977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Пятигорск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21.06.2013 г.</w:t>
            </w:r>
          </w:p>
        </w:tc>
        <w:tc>
          <w:tcPr>
            <w:tcW w:w="4276" w:type="dxa"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16.05.2014</w:t>
            </w:r>
          </w:p>
        </w:tc>
      </w:tr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Бондарцова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 w:rsidP="005C4A2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Дагестанский сельскохозяйственный институт 1980 г.</w:t>
            </w:r>
          </w:p>
        </w:tc>
        <w:tc>
          <w:tcPr>
            <w:tcW w:w="4276" w:type="dxa"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F701B2" w:rsidRDefault="00F70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03.07.2017</w:t>
            </w:r>
          </w:p>
        </w:tc>
      </w:tr>
      <w:tr w:rsidR="00F701B2" w:rsidTr="00166D18">
        <w:tc>
          <w:tcPr>
            <w:tcW w:w="3109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Кулемина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445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Российский Новый университет 2003 г.</w:t>
            </w:r>
          </w:p>
        </w:tc>
        <w:tc>
          <w:tcPr>
            <w:tcW w:w="427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государственный университет аэрокосмического приборостроения 2004 г.</w:t>
            </w:r>
          </w:p>
        </w:tc>
        <w:tc>
          <w:tcPr>
            <w:tcW w:w="4036" w:type="dxa"/>
            <w:shd w:val="clear" w:color="auto" w:fill="auto"/>
          </w:tcPr>
          <w:p w:rsidR="00F701B2" w:rsidRDefault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«Современный бухгалтерский учет и налогообложение»</w:t>
            </w:r>
          </w:p>
        </w:tc>
        <w:tc>
          <w:tcPr>
            <w:tcW w:w="1409" w:type="dxa"/>
            <w:shd w:val="clear" w:color="auto" w:fill="auto"/>
          </w:tcPr>
          <w:p w:rsidR="00F701B2" w:rsidRDefault="00C27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20.11.2017</w:t>
            </w:r>
          </w:p>
        </w:tc>
      </w:tr>
      <w:tr w:rsidR="0097766B" w:rsidTr="00166D18">
        <w:tc>
          <w:tcPr>
            <w:tcW w:w="31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Дамурчиева-Скроботова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персоналу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97766B" w:rsidRDefault="0097766B" w:rsidP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Дагестанский государственный университет им. В.И. Ленина 1986 г.</w:t>
            </w: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«Ставропольский аграрный государственный университет» Институт дополнительного профессионального образования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семинара «Система профессиональных стандартов. Практика внедрения и применения с 01 июля 2016 г.»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04.05.2016</w:t>
            </w: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-пресс»</w:t>
            </w:r>
          </w:p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 2018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 w:rsidP="0052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кадровые технологии. Трудовое право. Кадровое делопроизводство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66B" w:rsidTr="00166D18">
        <w:tc>
          <w:tcPr>
            <w:tcW w:w="31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97766B" w:rsidRDefault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ДПО «Ставропольский краевой образовательный центр «Знание»</w:t>
            </w:r>
          </w:p>
        </w:tc>
        <w:tc>
          <w:tcPr>
            <w:tcW w:w="4036" w:type="dxa"/>
            <w:shd w:val="clear" w:color="auto" w:fill="auto"/>
          </w:tcPr>
          <w:p w:rsidR="0097766B" w:rsidRDefault="0097766B" w:rsidP="0052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«Риск – ориентированный подход в правовом регулировании трудовых отношений. Возможности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практического применения примерных форм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Роструда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9" w:type="dxa"/>
            <w:vMerge/>
            <w:shd w:val="clear" w:color="auto" w:fill="auto"/>
          </w:tcPr>
          <w:p w:rsidR="0097766B" w:rsidRDefault="00977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Подмогильная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персоналу</w:t>
            </w:r>
          </w:p>
        </w:tc>
        <w:tc>
          <w:tcPr>
            <w:tcW w:w="2445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Пятигорский государственный технологический университет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4276" w:type="dxa"/>
            <w:shd w:val="clear" w:color="auto" w:fill="auto"/>
          </w:tcPr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квалификации и профессиональной переподготовки работников социальной сферы» </w:t>
            </w:r>
          </w:p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 w:rsidP="006D1D3A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«Кадровая работа, документоведение и архивоведение в государственных учреждениях»</w:t>
            </w:r>
          </w:p>
        </w:tc>
        <w:tc>
          <w:tcPr>
            <w:tcW w:w="1409" w:type="dxa"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27.09.2017</w:t>
            </w:r>
          </w:p>
        </w:tc>
      </w:tr>
      <w:tr w:rsidR="006D1D3A" w:rsidTr="00166D18">
        <w:tc>
          <w:tcPr>
            <w:tcW w:w="31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Гюлушанян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Гарегиновна</w:t>
            </w:r>
            <w:proofErr w:type="spellEnd"/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юрисконсульт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«Северо-Кавказский университет»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18.06.2012 г.</w:t>
            </w: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МУП «Социальная поддержка населения» учебный и учебно-методический центр «Социолог»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 2014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закупками. Контрактная система по № 44-ФЗ от 05.04.2013 г.»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27.05.2014</w:t>
            </w: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Ставропольский аграрный государственный университет» Институт дополнительного профессионального образования</w:t>
            </w:r>
          </w:p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«Система профессиональных стандартов. Практика внедрения и применения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центр «Социум»</w:t>
            </w:r>
          </w:p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2013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«Эффективность  управления социальным обслуживанием»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Северо-Кавказский институт повышения квалификации</w:t>
            </w:r>
          </w:p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7284">
              <w:rPr>
                <w:rFonts w:ascii="Times New Roman" w:hAnsi="Times New Roman" w:cs="Times New Roman"/>
                <w:sz w:val="24"/>
                <w:szCs w:val="24"/>
              </w:rPr>
              <w:t>МУП «Социальная поддержка населения» учебный и учебно-методический центр «Социолог»</w:t>
            </w:r>
          </w:p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январь-апрель 2017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 w:rsidP="00C27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7284"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44-ФЗ. Контрактная система»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МУП «Социальная поддержка населения» учебный и учебно-методический центр «Социолог» </w:t>
            </w:r>
          </w:p>
          <w:p w:rsidR="006D1D3A" w:rsidRDefault="006D1D3A" w:rsidP="00210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2017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гос. и муниципальными закупками. Контрактная система по № 44-ФЗ от 05.04.2017 г.»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ДПО «Знание»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«Революционные изменения в государственных и муниципальных закупках в 2018 году»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Крашевская Елена Евгеньевна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юрисконсульт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«Российский государственный социальный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университет» г. Москва</w:t>
            </w: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ФГАОУ ВПО «Южный федеральный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 2014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21.03.2018</w:t>
            </w: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524EFF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Северо-Кавказский институт повышения квалификации</w:t>
            </w:r>
          </w:p>
          <w:p w:rsidR="006D1D3A" w:rsidRDefault="006D1D3A" w:rsidP="00524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2014 г. 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«Организация закупок, товаров,  услуг отдельными видами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юридических лиц»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ДПО «Институт повышения квалификации федерального медико-биологического агентства»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«Контрактная система в сфере закупок: применение Федерального закона от 05.04.2013 № 44-ФЗ»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Северо-Кавказский институт повышения квалификации</w:t>
            </w:r>
          </w:p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2016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государственными и муниципальными закупками»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«Межрегиональный учебно-консультационный центр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Госзакупки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февраль-май 2019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 w:rsidP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«Осуществление контроля и управления закупками для обеспечения государственных, муниципальных и корпоративных нужд»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Бженикова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Казбековна</w:t>
            </w:r>
            <w:proofErr w:type="spellEnd"/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«Российский государственный торгово-экономический университет»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Москва, 2013 г.</w:t>
            </w: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г. Москва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10.11.2015</w:t>
            </w:r>
          </w:p>
        </w:tc>
      </w:tr>
      <w:tr w:rsidR="006D1D3A" w:rsidTr="00166D18">
        <w:tc>
          <w:tcPr>
            <w:tcW w:w="31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Итальевна</w:t>
            </w:r>
            <w:proofErr w:type="spellEnd"/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Новочеркасский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технический университет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1994 г.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школа бизнеса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Мирбис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Новочеркасское представительство 1994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«Бухгалтерский учет»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05.02.2018</w:t>
            </w: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государственный строительный университет г. Москва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2012-2015 гг.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Техносферная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безопасность. Пожарная безопасность»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квалификации и профессиональной переподготовки работников социальной сферы»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«Специалист по социальной работе»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Частное учреждение дополнительного профессионального образования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Кавминводская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учебная группа – охрана труда»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«Уполномоченный на решение задач в области ГО в организациях»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Частное учреждение дополнительного профессионального образования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Кавминводская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учебная группа – охрана труда»</w:t>
            </w:r>
          </w:p>
          <w:p w:rsidR="006D1D3A" w:rsidRDefault="006D1D3A" w:rsidP="00977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осуществляющие обучение в области гражданской обороны и защиты от чрезвычайных ситуаций»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«Член комиссии по предупреждению и ликвидации чрезвычайных ситуаций и обеспечению пожарной безопасности организаций»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Уткина Людмила Викторовна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Пятигорское медицинское училище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30.06.1983 г.</w:t>
            </w:r>
          </w:p>
        </w:tc>
        <w:tc>
          <w:tcPr>
            <w:tcW w:w="4276" w:type="dxa"/>
            <w:shd w:val="clear" w:color="auto" w:fill="auto"/>
          </w:tcPr>
          <w:p w:rsidR="006D1D3A" w:rsidRDefault="006D1D3A" w:rsidP="00CA6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Предприниматель Сиденко Андрей Дмитриевич декабрь 2008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пожарной безопасности Российской Федерации»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04.01.1995</w:t>
            </w: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СПО «БМУ на КМВ» г. Пятигорск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2009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пострадавшим»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Пятигорский филиал ГБОУ «Ставропольский региональный ресурсный центр» г. Пятигорск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ноябрь 2012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для руководителей и специалистов»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центр по гражданской обороне и чрезвычайным ситуациям декабрь 2014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«Руководителей занятий по ГО и защите от ЧС в организациях»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ГУДПО «Круг – охрана труда»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2015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руководителей и специалистов»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 w:rsidTr="00166D18">
        <w:tc>
          <w:tcPr>
            <w:tcW w:w="31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</w:pPr>
          </w:p>
        </w:tc>
        <w:tc>
          <w:tcPr>
            <w:tcW w:w="427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ГУДПО «Круг – охрана труда» </w:t>
            </w:r>
          </w:p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2017 г.</w:t>
            </w:r>
          </w:p>
        </w:tc>
        <w:tc>
          <w:tcPr>
            <w:tcW w:w="4036" w:type="dxa"/>
            <w:shd w:val="clear" w:color="auto" w:fill="auto"/>
          </w:tcPr>
          <w:p w:rsidR="006D1D3A" w:rsidRDefault="006D1D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 и безопасность»</w:t>
            </w:r>
          </w:p>
        </w:tc>
        <w:tc>
          <w:tcPr>
            <w:tcW w:w="1409" w:type="dxa"/>
            <w:vMerge/>
            <w:shd w:val="clear" w:color="auto" w:fill="auto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D3A">
        <w:trPr>
          <w:trHeight w:val="739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6D1D3A" w:rsidRDefault="006D1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1</w:t>
            </w:r>
          </w:p>
        </w:tc>
      </w:tr>
      <w:tr w:rsidR="005B7984" w:rsidTr="00CA61E5">
        <w:trPr>
          <w:trHeight w:val="702"/>
        </w:trPr>
        <w:tc>
          <w:tcPr>
            <w:tcW w:w="3109" w:type="dxa"/>
            <w:vMerge w:val="restart"/>
            <w:shd w:val="clear" w:color="auto" w:fill="auto"/>
          </w:tcPr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Драгилева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  <w:p w:rsidR="005B7984" w:rsidRDefault="005B7984">
            <w:pPr>
              <w:spacing w:after="0" w:line="240" w:lineRule="auto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</w:p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615398" wp14:editId="20D0C1B1">
                  <wp:extent cx="1828800" cy="1670855"/>
                  <wp:effectExtent l="0" t="0" r="0" b="0"/>
                  <wp:docPr id="16" name="Рисунок 16" descr="C:\Users\smi\Desktop\Все фото\фото коллектив 2019\20191017_094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i\Desktop\Все фото\фото коллектив 2019\20191017_0946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76" cy="167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Ставропольский государственный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 г.</w:t>
            </w:r>
          </w:p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CA61E5" w:rsidRDefault="005B7984" w:rsidP="00C27C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ФПК Ставропольский государственный университет по специальности «Психология», </w:t>
            </w:r>
          </w:p>
          <w:p w:rsidR="005B7984" w:rsidRPr="00850A3A" w:rsidRDefault="005B7984" w:rsidP="00C27C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1998-2000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C27C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«Практическая психология системы образования»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5B7984" w:rsidRPr="00850A3A" w:rsidRDefault="00CA61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01.03.2018</w:t>
            </w:r>
            <w:bookmarkStart w:id="0" w:name="_GoBack"/>
            <w:bookmarkEnd w:id="0"/>
          </w:p>
        </w:tc>
      </w:tr>
      <w:tr w:rsidR="005B7984" w:rsidTr="00850A3A">
        <w:trPr>
          <w:trHeight w:val="986"/>
        </w:trPr>
        <w:tc>
          <w:tcPr>
            <w:tcW w:w="3109" w:type="dxa"/>
            <w:vMerge/>
            <w:shd w:val="clear" w:color="auto" w:fill="auto"/>
          </w:tcPr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Default="005B7984" w:rsidP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ИПКиППК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университет гуманитарных наук по социологии, Институт социологии РАН, апрель-июль 2003</w:t>
            </w:r>
          </w:p>
        </w:tc>
        <w:tc>
          <w:tcPr>
            <w:tcW w:w="4036" w:type="dxa"/>
            <w:shd w:val="clear" w:color="auto" w:fill="auto"/>
          </w:tcPr>
          <w:p w:rsidR="005B7984" w:rsidRDefault="005B7984" w:rsidP="00AF4F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«Социология образования»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850A3A">
        <w:trPr>
          <w:trHeight w:val="986"/>
        </w:trPr>
        <w:tc>
          <w:tcPr>
            <w:tcW w:w="3109" w:type="dxa"/>
            <w:vMerge/>
            <w:shd w:val="clear" w:color="auto" w:fill="auto"/>
          </w:tcPr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Default="005B7984" w:rsidP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ГОУВПО «Южно-Российский государственный университет экономики и права», декабрь 2011</w:t>
            </w:r>
          </w:p>
        </w:tc>
        <w:tc>
          <w:tcPr>
            <w:tcW w:w="4036" w:type="dxa"/>
            <w:shd w:val="clear" w:color="auto" w:fill="auto"/>
          </w:tcPr>
          <w:p w:rsidR="005B7984" w:rsidRDefault="005B7984" w:rsidP="00AF4F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электронного документооборота в ДОУ»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CA61E5">
        <w:trPr>
          <w:trHeight w:val="702"/>
        </w:trPr>
        <w:tc>
          <w:tcPr>
            <w:tcW w:w="3109" w:type="dxa"/>
            <w:vMerge/>
            <w:shd w:val="clear" w:color="auto" w:fill="auto"/>
          </w:tcPr>
          <w:p w:rsidR="005B7984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Pr="00850A3A" w:rsidRDefault="005B7984" w:rsidP="007E7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ГБОУВПО </w:t>
            </w: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 xml:space="preserve">«Ставропольский государственный педагогический институт»,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апрель 2012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7E7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Менеджемент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профиль «Государственное и муниципальное управление»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850A3A">
        <w:trPr>
          <w:trHeight w:val="779"/>
        </w:trPr>
        <w:tc>
          <w:tcPr>
            <w:tcW w:w="31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850A3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50A3A">
              <w:rPr>
                <w:rFonts w:ascii="Times New Roman" w:hAnsi="Times New Roman" w:cs="Times New Roman"/>
                <w:sz w:val="24"/>
                <w:szCs w:val="24"/>
              </w:rPr>
              <w:t xml:space="preserve"> «Ставропольский государственный педагогический институт»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май 2016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>«Педагогическое образование» профиль «Дошкольное образование»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850A3A">
        <w:trPr>
          <w:trHeight w:val="779"/>
        </w:trPr>
        <w:tc>
          <w:tcPr>
            <w:tcW w:w="31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CA61E5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ДПО «Международный институт современного образования», </w:t>
            </w:r>
          </w:p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«Оказание первой доврачебной помощи»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850A3A">
        <w:trPr>
          <w:trHeight w:val="779"/>
        </w:trPr>
        <w:tc>
          <w:tcPr>
            <w:tcW w:w="31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ОГАУ ДПО «Институт развития образования Ивановской области», сентябрь-октябрь 2017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850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«Адаптированные образовательные программы дошкольного образования: проектирование и алгоритм реализации»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984" w:rsidTr="00850A3A">
        <w:trPr>
          <w:trHeight w:val="779"/>
        </w:trPr>
        <w:tc>
          <w:tcPr>
            <w:tcW w:w="31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5B7984" w:rsidRPr="00850A3A" w:rsidRDefault="005B7984" w:rsidP="00C03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г. Ставрополя</w:t>
            </w:r>
          </w:p>
          <w:p w:rsidR="005B7984" w:rsidRPr="00850A3A" w:rsidRDefault="005B7984" w:rsidP="00C03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>февраль-март 2019</w:t>
            </w:r>
          </w:p>
        </w:tc>
        <w:tc>
          <w:tcPr>
            <w:tcW w:w="4036" w:type="dxa"/>
            <w:shd w:val="clear" w:color="auto" w:fill="auto"/>
          </w:tcPr>
          <w:p w:rsidR="005B7984" w:rsidRPr="00850A3A" w:rsidRDefault="005B7984" w:rsidP="00C03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A3A">
              <w:rPr>
                <w:rFonts w:ascii="Times New Roman" w:hAnsi="Times New Roman" w:cs="Times New Roman"/>
                <w:sz w:val="24"/>
                <w:szCs w:val="24"/>
              </w:rPr>
              <w:t>«Специалист по социальной работе»</w:t>
            </w:r>
          </w:p>
        </w:tc>
        <w:tc>
          <w:tcPr>
            <w:tcW w:w="1409" w:type="dxa"/>
            <w:vMerge/>
            <w:shd w:val="clear" w:color="auto" w:fill="auto"/>
          </w:tcPr>
          <w:p w:rsidR="005B7984" w:rsidRPr="00850A3A" w:rsidRDefault="005B7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670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2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Куликовская Татьяна Семеновна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drawing>
                <wp:inline distT="0" distB="0" distL="19050" distR="0" wp14:anchorId="7E16A441" wp14:editId="45A85AF5">
                  <wp:extent cx="1666875" cy="1198245"/>
                  <wp:effectExtent l="0" t="0" r="0" b="0"/>
                  <wp:docPr id="5" name="Рисунок 15" descr="C:\Users\1\Desktop\новое\DSCN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5" descr="C:\Users\1\Desktop\новое\DSCN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Харьковский институт инженеров железнодорожного транспорта им. С.М. Кирова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23.06.1977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«РГСУ» г. Пятигорск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технологии социального обслуживания граждан пожилого возраста и инвалидов на дому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01.03.1995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 2013-2014 гг.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Научно-методический центр «Социолог» МУП «Социальная поддержка населения» г. Пятигорск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теория и практика социального обслуживания  граждан пожилого возраста и инвалидов на дому»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Финансовый университет при правительстве РФ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«Финансовое консультирование»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684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3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Самохина Олеся Юрьевна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B640E5" wp14:editId="78E46D80">
                  <wp:extent cx="1836751" cy="1701440"/>
                  <wp:effectExtent l="0" t="0" r="0" b="0"/>
                  <wp:docPr id="17" name="Рисунок 17" descr="C:\Users\smi\Desktop\Все фото\фото коллектив 2019\20191017_094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mi\Desktop\Все фото\фото коллектив 2019\20191017_094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16" cy="170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Москва,</w:t>
            </w:r>
          </w:p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государственный открытый педагогический университет имени М.А. Шолохова </w:t>
            </w:r>
          </w:p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«Специалист по социальной работе»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10.07.2017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ГКОУ «Специальная (коррекционная) общеобразовательная школа-интернат № 18 март 2018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«Эффективная модель успешной социализации детей-инвалидов и детей с ограниченными возможностями здоровья»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сентябрь 2019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ухода»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166D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 2019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«Документоведение и архивоведение»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560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4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Титовская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Николаевна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lastRenderedPageBreak/>
              <w:drawing>
                <wp:inline distT="0" distB="0" distL="19050" distR="0" wp14:anchorId="6E49BF4F" wp14:editId="1E3D24A0">
                  <wp:extent cx="1666875" cy="1296035"/>
                  <wp:effectExtent l="0" t="0" r="0" b="0"/>
                  <wp:docPr id="7" name="Рисунок 2" descr="C:\Users\1\Desktop\Титовская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 descr="C:\Users\1\Desktop\Титовская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ГОУ ВПО «Российский государственный торгово-экономический университет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«Социальная поддержка населения»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«Технология социального обслуживания в учреждениях социальной сферы»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01.09.2014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633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Отделение социального обслуживания на дому № 5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Юлия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Лазарьевна</w:t>
            </w:r>
            <w:proofErr w:type="spellEnd"/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drawing>
                <wp:inline distT="0" distB="0" distL="19050" distR="6350" wp14:anchorId="2AB2C965" wp14:editId="27E4F52B">
                  <wp:extent cx="1746250" cy="1216660"/>
                  <wp:effectExtent l="0" t="0" r="0" b="0"/>
                  <wp:docPr id="8" name="Изображение3" descr="C:\Users\1\Desktop\фото отделений\_DSC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 descr="C:\Users\1\Desktop\фото отделений\_DSC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"Пятигорский государственный лингвистический университет"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Пятигорск 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05.06.2007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Научно-методический центр «Социолог» МУП «Социальная поддержка населения» г. Пятигорск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2014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«Теория и практика социального обслуживания граждан пожилого возраста и инвалидов на дому»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04.12.2012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Москва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г. Ставрополя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2019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«Механизм социального сопровождения получателей социальных услуг»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693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6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Ворфоломеева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Викторовна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lastRenderedPageBreak/>
              <w:drawing>
                <wp:inline distT="0" distB="0" distL="19050" distR="0" wp14:anchorId="159E456B" wp14:editId="73D9E8B1">
                  <wp:extent cx="1758315" cy="1319530"/>
                  <wp:effectExtent l="0" t="0" r="0" b="0"/>
                  <wp:docPr id="9" name="Рисунок 3" descr="C:\Users\1\Desktop\новое\DSCN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 descr="C:\Users\1\Desktop\новое\DSCN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Ставрополь ГОУВПО «Ставропольский государственный университет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Пятигорск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2009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технологии социального обслуживания граждан пожилого возраста и инвалидов на дому»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03.09.2007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Пятигорск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март-апрель 2013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«Социальная работа. Современные технологии социального обслуживания граждан пожилого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возраста и инвалидов на дому» 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«Учебный центр дополнительного профессионального образования «Прогресс» 2013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Москва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г. Ставрополя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2019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«Механизм социального сопровождения получателей социальных услуг»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714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7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Семененко Кристина Яковлевна </w:t>
            </w:r>
          </w:p>
          <w:p w:rsidR="00057F2D" w:rsidRDefault="00057F2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drawing>
                <wp:inline distT="0" distB="0" distL="19050" distR="6350" wp14:anchorId="09C0D1CE" wp14:editId="453D76EB">
                  <wp:extent cx="1746250" cy="1416050"/>
                  <wp:effectExtent l="0" t="0" r="0" b="0"/>
                  <wp:docPr id="10" name="Изображение4" descr="C:\Users\1\AppData\Local\Microsoft\Windows\Temporary Internet Files\Content.Word\DSC0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4" descr="C:\Users\1\AppData\Local\Microsoft\Windows\Temporary Internet Files\Content.Word\DSC0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 гуманитарная академия г. Москва, 2006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» г. Москва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2016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01.12.2015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внедрения платных услуг в организациях социального обслуживания населения»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561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9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Полякова Лариса Дмитриевна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Заведующая отделением</w:t>
            </w:r>
            <w:r>
              <w:rPr>
                <w:noProof/>
              </w:rPr>
              <w:drawing>
                <wp:inline distT="0" distB="0" distL="19050" distR="0" wp14:anchorId="62080038" wp14:editId="67FD3EEE">
                  <wp:extent cx="1682750" cy="1279525"/>
                  <wp:effectExtent l="0" t="0" r="0" b="0"/>
                  <wp:docPr id="11" name="Рисунок 18" descr="C:\Users\1\Desktop\фото отделений\DSCN7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8" descr="C:\Users\1\Desktop\фото отделений\DSCN7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ГОУ ВПО  РГСУ, 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МУП Учебно-методический центр «Социолог»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«Теория и практика социального обслуживания граждан пожилого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 и инвалидов на дому»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01.08.2000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>
        <w:trPr>
          <w:trHeight w:val="538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социального обслуживания на дому № 10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Гомелаури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9050" distR="0" wp14:anchorId="79642173" wp14:editId="116435B0">
                  <wp:extent cx="1603375" cy="1202690"/>
                  <wp:effectExtent l="0" t="0" r="0" b="0"/>
                  <wp:docPr id="12" name="Рисунок 1" descr="C:\Users\1\Desktop\DSC0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" descr="C:\Users\1\Desktop\DSC07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Пятигорский государственный педагогический институт иностранных языков 1997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01.11.2017</w:t>
            </w:r>
          </w:p>
        </w:tc>
      </w:tr>
      <w:tr w:rsidR="00057F2D">
        <w:trPr>
          <w:trHeight w:val="531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Отделение срочного социального обслуживания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Арутюнянц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 Григорьевна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drawing>
                <wp:inline distT="0" distB="0" distL="19050" distR="0" wp14:anchorId="4C6C4C9F" wp14:editId="71C445A0">
                  <wp:extent cx="1601470" cy="1176655"/>
                  <wp:effectExtent l="0" t="0" r="0" b="0"/>
                  <wp:docPr id="13" name="Рисунок 4" descr="C:\Users\1\Desktop\фото отделений\DSCN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C:\Users\1\Desktop\фото отделений\DSCN7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«РГСУ»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Пятигорск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2008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и содержание деятельности отделения срочного социального обслуживания в современных условиях»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04.01.1995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2A1EF7" w:rsidRDefault="00057F2D" w:rsidP="002A1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EF7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 w:rsidP="002A1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– январь 2018</w:t>
            </w:r>
            <w:r w:rsidRPr="002A1EF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«Специалист по охране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г. Ставрополя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 2019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«Механизм социального сопровождения получателей социальных услуг»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Вишневская Алла Михайловна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«РГСУ»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«Специалист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социальной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работе»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01.04.2009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Южно-Российский государственный университет экономики и сервиса г. Шахты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«Менеджер социальной сферы»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01.09.2008</w:t>
            </w:r>
          </w:p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«Механизм социального сопровождения получателей социальных услуг»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Тухтаева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ВПО «Российский университет  дружбы народов»  2012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 гг.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03.06.2013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A8544D" w:rsidRDefault="00057F2D" w:rsidP="00A8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A8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- </w:t>
            </w: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«Социальное обслуживание граждан пожилого возраста и инвалидов: инновационные технологии комплексной реабилитации»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Лобач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Самсоновна</w:t>
            </w:r>
            <w:r>
              <w:t xml:space="preserve"> </w:t>
            </w: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Pr="00394AF8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AF8"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</w:t>
            </w:r>
            <w:r w:rsidRPr="00394AF8">
              <w:rPr>
                <w:rFonts w:ascii="Times New Roman" w:hAnsi="Times New Roman" w:cs="Times New Roman"/>
                <w:sz w:val="24"/>
                <w:szCs w:val="24"/>
              </w:rPr>
              <w:t>педагогический университет</w:t>
            </w:r>
          </w:p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4276" w:type="dxa"/>
            <w:shd w:val="clear" w:color="auto" w:fill="auto"/>
          </w:tcPr>
          <w:p w:rsidR="00057F2D" w:rsidRPr="00A8544D" w:rsidRDefault="00057F2D" w:rsidP="00A8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A8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- </w:t>
            </w: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44D"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08.05.2019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Инесса Николаевна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</w:t>
            </w:r>
            <w:proofErr w:type="spellEnd"/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Ростовский государственный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экономический университет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«Теоретико-методологические основы сопровождения слепоглухих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тифлосурдоперевода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10.04.2015</w:t>
            </w:r>
          </w:p>
        </w:tc>
      </w:tr>
      <w:tr w:rsidR="00057F2D">
        <w:trPr>
          <w:trHeight w:val="681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Отделение дневного пребывания граждан пожилого возраста и инвалидов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Викторовна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  <w:r>
              <w:rPr>
                <w:noProof/>
              </w:rPr>
              <w:drawing>
                <wp:inline distT="0" distB="0" distL="19050" distR="0" wp14:anchorId="11B01179" wp14:editId="2A9B1CA9">
                  <wp:extent cx="1776095" cy="1367790"/>
                  <wp:effectExtent l="0" t="0" r="0" b="0"/>
                  <wp:docPr id="14" name="Изображение5" descr="C:\Users\1\Desktop\фото отделений\DSCN7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5" descr="C:\Users\1\Desktop\фото отделений\DSCN7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педагогический университет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1995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г. Москва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11.08.2014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«Доступная среда»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 г.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по распространению идей, принципов и средств формирования доступной среды для инвалидов и других маломобильных групп населения – в рамках общественно-просветительской компании государственной программы РФ «Доступная среда» на 2011-2020 гг.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«Финансовое консультирование»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Буздова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Хажсетовна</w:t>
            </w:r>
            <w:proofErr w:type="spellEnd"/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Пятигорский государственный университет 2017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10.07.2017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государственный педагогический институт</w:t>
            </w:r>
          </w:p>
          <w:p w:rsidR="00057F2D" w:rsidRDefault="00057F2D" w:rsidP="008422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 – июль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«Педагогическое образование профиль «Начальное образование»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07.02.2018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«Академия здорового образа жизни Василия Скакуна»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2019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оздоровительного комплекса Василия Скакуна»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Денисенко Виктория Николаевна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ГОУ ВПО Московский гос.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педагогический университет им. М.А. Шолохова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Научно-методический центр «Социолог» МУП «Социальная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поддержка населения» г. Пятигорск</w:t>
            </w:r>
          </w:p>
          <w:p w:rsidR="00057F2D" w:rsidRDefault="00057F2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гг.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«Менеджер в социальной сфере»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07.10.2015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Денисенко Виктория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Федоровна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ГБУСП «Базовое медицинское училище на КМВ»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«Альфа мед»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май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«Лечебная физкультура»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05.03.2018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Pr="00150F30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«Альфа мед»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2018 – январь 2019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«Сестринское дело»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Долгополова Валентина Георгиевна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Пятигорский государственный лингвистический университет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Казахстанский центр гуманитарной педагогики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гг.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гуманно-личностного подхода к детям в воспитательном процессе»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01.09.2014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квалификации и профессиональной переподготовки работников социальной сферы»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май-апрель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«Психолог в социальной сфере»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Эдуардовна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Pr="00394AF8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ГОУ ВПО «РГСУ» г. Пятигорск </w:t>
            </w:r>
          </w:p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4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394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01.09.2018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Валерий Петрович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рганизатор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Ростовское училище искусств 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18.01.2017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Аветисян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Лиана Юрьевна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AF8">
              <w:rPr>
                <w:rFonts w:ascii="Times New Roman" w:hAnsi="Times New Roman" w:cs="Times New Roman"/>
                <w:sz w:val="24"/>
                <w:szCs w:val="24"/>
              </w:rPr>
              <w:t>ГОУ ВПО «Российский государственный социальный университет» г.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2004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18.04.2018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Скиперская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Валентиновна</w:t>
            </w:r>
          </w:p>
          <w:p w:rsidR="00057F2D" w:rsidRDefault="00057F2D" w:rsidP="00150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2445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Волгоградское культурно-просветительское училище</w:t>
            </w:r>
          </w:p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30.10.2018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Васильевна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 w:rsidP="00566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 УВПО «Пятигорский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государственный лингвистический университет»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12.03.2018</w:t>
            </w:r>
          </w:p>
        </w:tc>
      </w:tr>
      <w:tr w:rsidR="00057F2D">
        <w:trPr>
          <w:trHeight w:val="690"/>
        </w:trPr>
        <w:tc>
          <w:tcPr>
            <w:tcW w:w="15275" w:type="dxa"/>
            <w:gridSpan w:val="5"/>
            <w:shd w:val="clear" w:color="auto" w:fill="auto"/>
            <w:vAlign w:val="center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Отделение социальной помощи семье и детям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Елена Анатольевна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отделением</w:t>
            </w:r>
          </w:p>
          <w:p w:rsidR="00057F2D" w:rsidRDefault="00057F2D" w:rsidP="008422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89984" behindDoc="0" locked="0" layoutInCell="1" allowOverlap="1" wp14:anchorId="1BA740BC" wp14:editId="7A6B2EC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21815" cy="1446530"/>
                  <wp:effectExtent l="0" t="0" r="0" b="0"/>
                  <wp:wrapSquare wrapText="largest"/>
                  <wp:docPr id="15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РГСУ,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26.06.2011 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Северо-Кавказский федеральный университет г. Ставрополь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2014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социального обслуживания семьи и детей, находящихся в трудной жизненной ситуации. Современный подход»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01.08.2011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контрактной системе в сфере закупок товаров, работ, услуг»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«Учебный центр дополнительного профессионального образования «Прогресс»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Благословенный Кавказ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по работе с детьми инвалидами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Власова Наталья Олеговна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государственный педагогический институт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г.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ДПО «Ставропольский краевой институт развития образования, повышения квалификации и переподготовки работников образования»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2011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«Интерактивные формы работы с детьми»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01.03.2016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Служба социально-психологического консультирования «Счастье» частного учреждения социально-культурных,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имиджевых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сервисных технологий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Пятигорска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«Профилактика эмоционального выгорания у психологов и педагогов детских образовательных учреждений»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ГБУСО «Центр психолого-педагогической помощи населению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Альгис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2016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«Технологии комплексного сопровождения детей семей «группы риска»»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 ДПО «Санкт-Петербургский институт раннего развития»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отношений привязанности в детском возрасте. Причины психологического сопровождения семей в службе ранней помощи»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Благословенный Кавказ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«Курс по работе с детьми-инвалидами»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 ноябрь-декабрь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E87FBF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ГБУСО «Центр психолого-педагогической помощи населению «</w:t>
            </w:r>
            <w:proofErr w:type="spellStart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Альгис</w:t>
            </w:r>
            <w:proofErr w:type="spellEnd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сентябрь 2016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«Курс по работе с детьми инвалидами»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 ДПО «Санкт-Петербургский институт раннего развития» </w:t>
            </w:r>
          </w:p>
          <w:p w:rsidR="00057F2D" w:rsidRPr="00E87FBF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«Менеджер социальной сферы»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квалификации и профессиональной переподготовки работников социальной сферы» </w:t>
            </w:r>
          </w:p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теории привязанности в практике оказания психологической помощи семьям в службах ранней помощи»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E87FBF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ГБУСО «Центр психолого-педагогической помощи населению «</w:t>
            </w:r>
            <w:proofErr w:type="spellStart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Альгис</w:t>
            </w:r>
            <w:proofErr w:type="spellEnd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«Комплексная реабилитация, социальная интеграция, социально-психологическая поддержка лиц с ОВЗ, молодых инвалидов и других маломобильных групп населения»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квалификации и профессиональной переподготовки работников социальной сферы» </w:t>
            </w:r>
          </w:p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E87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«Психопрофилактическая работа по защите несовершеннолетних в пространстве современных интернет технологий»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ГАУ ДПО «Центр повышения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квалификации и профессиональной переподготовки работников социальной сферы» </w:t>
            </w:r>
          </w:p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«Эффективные технологии 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тренингов. Секреты профессионального мастерства»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E87FBF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ГБУСО «Центр психолого-педагогической помощи населению «</w:t>
            </w:r>
            <w:proofErr w:type="spellStart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>Альгис</w:t>
            </w:r>
            <w:proofErr w:type="spellEnd"/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87FB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«Применение технологии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работе с семьями по восстановлению благоприятной среды для воспитания ребенка»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Кибиткина Елена Валерьевна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 работе с семьей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Красноярское педагогическое училище № 2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1990 г.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 2017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«Социальное обслуживание граждан пожилого возраста и инвалидов: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07.02.2018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Мудранова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Зурьяна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Мухадиновна</w:t>
            </w:r>
            <w:proofErr w:type="spellEnd"/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ВПО</w:t>
            </w:r>
          </w:p>
          <w:p w:rsidR="00057F2D" w:rsidRDefault="00057F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«Пятигорский государственный лингвистический университет» 2015 г.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Неоконченное высшее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ВПО</w:t>
            </w:r>
          </w:p>
          <w:p w:rsidR="00057F2D" w:rsidRDefault="00057F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«Пятигорский государственный университет» </w:t>
            </w:r>
          </w:p>
          <w:p w:rsidR="00057F2D" w:rsidRDefault="00057F2D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 w:rsidP="00566E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Ессентукский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реабилитации инвалидов и лиц с ограниченными возможностями здоровья» 2016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реабилитации и интеграция инвалидов и лиц с ограниченными возможностями здоровья в обществе»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01.09.2015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CE6320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 xml:space="preserve">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ноябрь </w:t>
            </w: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«Комплексное сопровождение семей и детей с нарушениями развития в системе ранней помощи»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ГКОУ «Специальная (коррекционная) общеобразовательная школа-интернат № 18</w:t>
            </w:r>
          </w:p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 w:rsidP="00394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«Эффективная модель успешной социализации детей-инвалидов и детей с ограниченными возможностями здоровья»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Кубанский государственный университет 2015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Благословенный Кавказ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«Курс по работе с детьми-инвалидами»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01.10.2015</w:t>
            </w:r>
          </w:p>
        </w:tc>
      </w:tr>
      <w:tr w:rsidR="00057F2D" w:rsidTr="00166D18">
        <w:tc>
          <w:tcPr>
            <w:tcW w:w="31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Крахмалева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Вячеславовна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 по социальной работе</w:t>
            </w:r>
          </w:p>
        </w:tc>
        <w:tc>
          <w:tcPr>
            <w:tcW w:w="2445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Российский государственный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университет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Благословенный Кавказ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«Курс по работе с детьми-инвалидами»</w:t>
            </w:r>
          </w:p>
        </w:tc>
        <w:tc>
          <w:tcPr>
            <w:tcW w:w="1409" w:type="dxa"/>
            <w:vMerge w:val="restart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24.12.2009</w:t>
            </w:r>
          </w:p>
        </w:tc>
      </w:tr>
      <w:tr w:rsidR="00057F2D" w:rsidTr="00166D18">
        <w:tc>
          <w:tcPr>
            <w:tcW w:w="31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</w:tcPr>
          <w:p w:rsidR="00057F2D" w:rsidRPr="00CE6320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>ГАУ ДПО «Центр повышения квалификации и профессиональной переподготовки работников социальной сферы»</w:t>
            </w:r>
          </w:p>
          <w:p w:rsidR="00057F2D" w:rsidRDefault="00057F2D" w:rsidP="00CE6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апрел</w:t>
            </w:r>
            <w:r w:rsidRPr="00CE6320">
              <w:rPr>
                <w:rFonts w:ascii="Times New Roman" w:hAnsi="Times New Roman" w:cs="Times New Roman"/>
                <w:sz w:val="24"/>
                <w:szCs w:val="24"/>
              </w:rPr>
              <w:t>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«Специалист по работе с детьми»</w:t>
            </w:r>
          </w:p>
        </w:tc>
        <w:tc>
          <w:tcPr>
            <w:tcW w:w="1409" w:type="dxa"/>
            <w:vMerge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Гевля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Михайловна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Москва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06.04.2015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государственный педагогический институт 1992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 ВПО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Российский государственный социальный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г. Москва 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«Менеджер социальной сферы»</w:t>
            </w: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18.03.2008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Шутова Светлана Николаевна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</w:t>
            </w:r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 ВПО «Московский государственный открытый педагогический университет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М.Шолохова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08.02.2007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12.02.2013</w:t>
            </w:r>
          </w:p>
        </w:tc>
      </w:tr>
      <w:tr w:rsidR="00057F2D" w:rsidTr="00166D18">
        <w:tc>
          <w:tcPr>
            <w:tcW w:w="3109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Дзасежев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Алимбек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2445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«Кабардино-Балкарский  государственный университет им. Х.М.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альчик</w:t>
            </w:r>
            <w:proofErr w:type="spellEnd"/>
          </w:p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427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</w:tcPr>
          <w:p w:rsidR="00057F2D" w:rsidRDefault="00057F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shd w:val="clear" w:color="auto" w:fill="auto"/>
          </w:tcPr>
          <w:p w:rsidR="00057F2D" w:rsidRDefault="00057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13.11.2018</w:t>
            </w:r>
          </w:p>
        </w:tc>
      </w:tr>
    </w:tbl>
    <w:p w:rsidR="00F701B2" w:rsidRDefault="00F701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01B2" w:rsidRDefault="00F70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1B2" w:rsidRDefault="00F701B2">
      <w:pPr>
        <w:spacing w:after="0" w:line="240" w:lineRule="auto"/>
      </w:pPr>
    </w:p>
    <w:sectPr w:rsidR="00F701B2">
      <w:pgSz w:w="16838" w:h="11906" w:orient="landscape"/>
      <w:pgMar w:top="850" w:right="1134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ultan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01B2"/>
    <w:rsid w:val="00057F2D"/>
    <w:rsid w:val="0008270F"/>
    <w:rsid w:val="00150F30"/>
    <w:rsid w:val="00166D18"/>
    <w:rsid w:val="00210E53"/>
    <w:rsid w:val="002A1EF7"/>
    <w:rsid w:val="00394AF8"/>
    <w:rsid w:val="003956E0"/>
    <w:rsid w:val="00524EFF"/>
    <w:rsid w:val="00566EDB"/>
    <w:rsid w:val="005B7984"/>
    <w:rsid w:val="005C4A29"/>
    <w:rsid w:val="006D1D3A"/>
    <w:rsid w:val="00842248"/>
    <w:rsid w:val="00850A3A"/>
    <w:rsid w:val="0097766B"/>
    <w:rsid w:val="00A73648"/>
    <w:rsid w:val="00A8544D"/>
    <w:rsid w:val="00AF4F65"/>
    <w:rsid w:val="00C27284"/>
    <w:rsid w:val="00CA61E5"/>
    <w:rsid w:val="00CE6320"/>
    <w:rsid w:val="00E87FBF"/>
    <w:rsid w:val="00F7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827F4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ConsNonformat">
    <w:name w:val="ConsNonformat"/>
    <w:qFormat/>
    <w:rsid w:val="00D827F4"/>
    <w:pPr>
      <w:snapToGrid w:val="0"/>
    </w:pPr>
    <w:rPr>
      <w:rFonts w:ascii="Consultant" w:eastAsia="Times New Roman" w:hAnsi="Consultant" w:cs="Times New Roman"/>
      <w:sz w:val="20"/>
      <w:szCs w:val="20"/>
    </w:rPr>
  </w:style>
  <w:style w:type="paragraph" w:styleId="a9">
    <w:name w:val="Balloon Text"/>
    <w:basedOn w:val="a"/>
    <w:uiPriority w:val="99"/>
    <w:semiHidden/>
    <w:unhideWhenUsed/>
    <w:qFormat/>
    <w:rsid w:val="00D827F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827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21</Pages>
  <Words>4991</Words>
  <Characters>28450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smi</cp:lastModifiedBy>
  <cp:revision>47</cp:revision>
  <cp:lastPrinted>2019-10-22T12:08:00Z</cp:lastPrinted>
  <dcterms:created xsi:type="dcterms:W3CDTF">2018-02-14T06:33:00Z</dcterms:created>
  <dcterms:modified xsi:type="dcterms:W3CDTF">2019-10-22T12:25:00Z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